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EE" w:rsidRPr="00F754CC" w:rsidRDefault="003036EE" w:rsidP="003036EE">
      <w:pPr>
        <w:rPr>
          <w:sz w:val="20"/>
          <w:szCs w:val="20"/>
        </w:rPr>
      </w:pPr>
      <w:r w:rsidRPr="00F754CC">
        <w:rPr>
          <w:sz w:val="20"/>
          <w:szCs w:val="20"/>
        </w:rPr>
        <w:t>FICHE PRODUIT</w:t>
      </w:r>
    </w:p>
    <w:p w:rsidR="003036EE" w:rsidRDefault="00835055" w:rsidP="00303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HUI</w:t>
      </w:r>
      <w:r w:rsidR="009D09B2">
        <w:t xml:space="preserve">LE </w:t>
      </w:r>
      <w:r w:rsidR="0033062E">
        <w:t>D’OLIVE BIO</w:t>
      </w:r>
      <w:r w:rsidR="00B104DD">
        <w:t xml:space="preserve"> </w:t>
      </w:r>
      <w:r w:rsidR="0030526F">
        <w:t>AU BASILIC</w:t>
      </w:r>
    </w:p>
    <w:p w:rsidR="00E4126F" w:rsidRDefault="00B104DD">
      <w:r>
        <w:rPr>
          <w:noProof/>
          <w:lang w:eastAsia="fr-FR"/>
        </w:rPr>
        <w:drawing>
          <wp:inline distT="0" distB="0" distL="0" distR="0">
            <wp:extent cx="1219200" cy="192269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OLIVIER_2017_05_PS17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01" cy="19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3064"/>
        <w:gridCol w:w="2460"/>
        <w:gridCol w:w="1518"/>
        <w:gridCol w:w="1621"/>
        <w:gridCol w:w="1605"/>
      </w:tblGrid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du produit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Format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article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produit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EAN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carton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4DD" w:rsidRPr="0030526F" w:rsidRDefault="00B104DD" w:rsidP="00B10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Huile d'olive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biologique</w:t>
            </w:r>
            <w:r w:rsidRPr="003052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au Basilic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Bidon vert 250 ml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B05C50" w:rsidP="00305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1H530-CBHA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DD" w:rsidRPr="0030526F" w:rsidRDefault="00B104DD" w:rsidP="00515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333</w:t>
            </w:r>
            <w:r w:rsidRPr="00B104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0149300</w:t>
            </w:r>
            <w:r w:rsidR="00515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4DD" w:rsidRPr="0030526F" w:rsidRDefault="00B104DD" w:rsidP="00515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104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3330149360</w:t>
            </w:r>
            <w:r w:rsidR="005151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930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 règlementaire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DD" w:rsidRPr="0030526F" w:rsidRDefault="00B104DD" w:rsidP="00F31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Préparation culinaire à b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ase d'huile d'olive vierge extra 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issue de l’agriculture biologique 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99%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et d'extrait naturel de basilic</w:t>
            </w:r>
            <w:r w:rsidR="00EE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 Ingrédients issus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 l’agriculture biologique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Origine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04DD" w:rsidRPr="0030526F" w:rsidTr="00B104DD">
        <w:trPr>
          <w:trHeight w:val="54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169" w:rsidRDefault="00D047CA" w:rsidP="0030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France. </w:t>
            </w:r>
            <w:r w:rsidR="003011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 maison A l’Olivier a toujours été concernée par les questions relatives à la santé par la nourriture.</w:t>
            </w:r>
          </w:p>
          <w:p w:rsidR="00B104DD" w:rsidRPr="0030526F" w:rsidRDefault="00301169" w:rsidP="00301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C’est pourquoi, nous avons élaboré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une gamme d'huiles d'olive </w:t>
            </w:r>
            <w:r w:rsidR="00933B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issue de l’agriculture biologique 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aromatisées à partir de plantes fraîches, de champignons, de fruits ou d'épices, selon une recette originale de capture des saveurs. 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Composition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4DD" w:rsidRPr="0030526F" w:rsidRDefault="00933BF2" w:rsidP="00933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Huile d'olive vierge extra*</w:t>
            </w:r>
            <w:r w:rsidR="00EE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99%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et extrait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naturel de basilic*</w:t>
            </w:r>
            <w:r w:rsidR="00EE7D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1%</w:t>
            </w:r>
            <w:r w:rsidR="00B104DD"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104DD" w:rsidRPr="0030526F" w:rsidTr="00B104DD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4DD" w:rsidRDefault="00933BF2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110g de basilic sont nécessaires à l’aromatisa</w:t>
            </w:r>
            <w:r w:rsidR="00D04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tion de 1 litre d’huile d’olive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  <w:p w:rsidR="00933BF2" w:rsidRPr="0030526F" w:rsidRDefault="00933BF2" w:rsidP="00EE7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*ingrédient issu de l’agriculture biologique.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A30430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Profil gustatif</w:t>
            </w:r>
          </w:p>
        </w:tc>
      </w:tr>
      <w:tr w:rsidR="0033062E" w:rsidRPr="0030526F" w:rsidTr="00E522FE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 saveur intense du basilic fraîchement cueilli parfume à merveille cette huile d’olive.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Utilisations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062E" w:rsidRPr="0030526F" w:rsidTr="00726ED9">
        <w:trPr>
          <w:trHeight w:val="5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Elle s’utilise sans modération pour donner un caractère méditerranéen à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vos créations culinaires les plus ambitieuses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: salades de tomates et mozzarella, rougets poêlés, gaspacho, pâtes, fromage de chèvre…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Accords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3062E" w:rsidRPr="0030526F" w:rsidTr="00305389">
        <w:trPr>
          <w:trHeight w:val="5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Vinaigre balsamique de Modène IGP, vinaigre à</w:t>
            </w:r>
            <w:r w:rsidR="00D04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la chair de Tomate &amp; Basilic, vin</w:t>
            </w:r>
            <w:bookmarkStart w:id="0" w:name="_GoBack"/>
            <w:bookmarkEnd w:id="0"/>
            <w:r w:rsidR="00D04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aigre</w:t>
            </w: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à la pulpe de Poivron et au Piment d'Espelette, vinaigre de Xérès AOP.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C0184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Durée de vie et conservation</w:t>
            </w:r>
          </w:p>
        </w:tc>
      </w:tr>
      <w:tr w:rsidR="0033062E" w:rsidRPr="0030526F" w:rsidTr="00D857D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 mois.</w:t>
            </w:r>
          </w:p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 conserver à l'abri de la lumière et de la chaleur.</w:t>
            </w:r>
          </w:p>
        </w:tc>
      </w:tr>
      <w:tr w:rsidR="0033062E" w:rsidRPr="0030526F" w:rsidTr="00D857D6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8768E">
        <w:trPr>
          <w:trHeight w:val="52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C'est pour préserver au maximum les arômes et les parfums délicats des huiles aromatisées que nous vous conseillons de ne les ajouter qu'en fin de préparation.</w:t>
            </w:r>
          </w:p>
        </w:tc>
      </w:tr>
      <w:tr w:rsidR="00B104DD" w:rsidRPr="0030526F" w:rsidTr="00D047CA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04DD" w:rsidRPr="0030526F" w:rsidRDefault="00B104DD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062E" w:rsidRPr="0030526F" w:rsidTr="00E308AF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Colisage </w:t>
            </w:r>
          </w:p>
        </w:tc>
      </w:tr>
      <w:tr w:rsidR="0033062E" w:rsidRPr="0030526F" w:rsidTr="00916717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62E" w:rsidRPr="0030526F" w:rsidRDefault="0033062E" w:rsidP="003052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052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Carton de 6 bidons.</w:t>
            </w:r>
          </w:p>
        </w:tc>
      </w:tr>
    </w:tbl>
    <w:p w:rsidR="0030526F" w:rsidRDefault="0030526F"/>
    <w:sectPr w:rsidR="0030526F" w:rsidSect="003036EE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16" w:rsidRDefault="00AF5716" w:rsidP="003036EE">
      <w:pPr>
        <w:spacing w:after="0" w:line="240" w:lineRule="auto"/>
      </w:pPr>
      <w:r>
        <w:separator/>
      </w:r>
    </w:p>
  </w:endnote>
  <w:endnote w:type="continuationSeparator" w:id="0">
    <w:p w:rsidR="00AF5716" w:rsidRDefault="00AF5716" w:rsidP="003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AE" w:rsidRDefault="009024AE" w:rsidP="003036EE">
    <w:pPr>
      <w:pStyle w:val="Pieddepage"/>
    </w:pPr>
    <w:r w:rsidRPr="00F754CC">
      <w:rPr>
        <w:noProof/>
        <w:lang w:eastAsia="fr-FR"/>
      </w:rPr>
      <w:drawing>
        <wp:inline distT="0" distB="0" distL="0" distR="0">
          <wp:extent cx="1182652" cy="309264"/>
          <wp:effectExtent l="19050" t="0" r="0" b="0"/>
          <wp:docPr id="17" name="Image 5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7291" b="60417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30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center" w:leader="none"/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t>Maison Spéciale pour toutes les huiles</w:t>
    </w:r>
    <w:r w:rsidRPr="00F754CC">
      <w:rPr>
        <w:rFonts w:ascii="Gill Sans MT" w:hAnsi="Gill Sans MT"/>
        <w:color w:val="1D1B11" w:themeColor="background2" w:themeShade="1A"/>
        <w:sz w:val="20"/>
        <w:szCs w:val="20"/>
      </w:rPr>
      <w:ptab w:relativeTo="margin" w:alignment="right" w:leader="none"/>
    </w:r>
    <w:r w:rsidRPr="00F754CC">
      <w:rPr>
        <w:noProof/>
        <w:lang w:eastAsia="fr-FR"/>
      </w:rPr>
      <w:drawing>
        <wp:inline distT="0" distB="0" distL="0" distR="0">
          <wp:extent cx="1182652" cy="488834"/>
          <wp:effectExtent l="19050" t="0" r="0" b="0"/>
          <wp:docPr id="18" name="Image 6" descr="U:\Logos\logo-18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:\Logos\logo-182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0625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182652" cy="488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24AE" w:rsidRPr="003036EE" w:rsidRDefault="009024AE" w:rsidP="003036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16" w:rsidRDefault="00AF5716" w:rsidP="003036EE">
      <w:pPr>
        <w:spacing w:after="0" w:line="240" w:lineRule="auto"/>
      </w:pPr>
      <w:r>
        <w:separator/>
      </w:r>
    </w:p>
  </w:footnote>
  <w:footnote w:type="continuationSeparator" w:id="0">
    <w:p w:rsidR="00AF5716" w:rsidRDefault="00AF5716" w:rsidP="0030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EE"/>
    <w:rsid w:val="00052317"/>
    <w:rsid w:val="000A31AF"/>
    <w:rsid w:val="000E7EBA"/>
    <w:rsid w:val="001016B7"/>
    <w:rsid w:val="00147B82"/>
    <w:rsid w:val="001D6F0C"/>
    <w:rsid w:val="002B0D4B"/>
    <w:rsid w:val="002C19D8"/>
    <w:rsid w:val="002F449E"/>
    <w:rsid w:val="00301169"/>
    <w:rsid w:val="003036EE"/>
    <w:rsid w:val="0030526F"/>
    <w:rsid w:val="0033062E"/>
    <w:rsid w:val="00341AB8"/>
    <w:rsid w:val="003B4600"/>
    <w:rsid w:val="003B7BFC"/>
    <w:rsid w:val="003E15E9"/>
    <w:rsid w:val="003F7E99"/>
    <w:rsid w:val="00435721"/>
    <w:rsid w:val="00477264"/>
    <w:rsid w:val="004C4C8E"/>
    <w:rsid w:val="004E709A"/>
    <w:rsid w:val="004E7B62"/>
    <w:rsid w:val="00507884"/>
    <w:rsid w:val="005151C3"/>
    <w:rsid w:val="00522D6B"/>
    <w:rsid w:val="005A53F3"/>
    <w:rsid w:val="005A5D98"/>
    <w:rsid w:val="006256E5"/>
    <w:rsid w:val="00635EF6"/>
    <w:rsid w:val="0066494A"/>
    <w:rsid w:val="006B6A6A"/>
    <w:rsid w:val="006F476D"/>
    <w:rsid w:val="00793B52"/>
    <w:rsid w:val="007E1F03"/>
    <w:rsid w:val="00835055"/>
    <w:rsid w:val="008B571E"/>
    <w:rsid w:val="008F7ED8"/>
    <w:rsid w:val="009024AE"/>
    <w:rsid w:val="00914065"/>
    <w:rsid w:val="00924AAF"/>
    <w:rsid w:val="00933BF2"/>
    <w:rsid w:val="009350B3"/>
    <w:rsid w:val="009D09B2"/>
    <w:rsid w:val="009D235F"/>
    <w:rsid w:val="00AD447A"/>
    <w:rsid w:val="00AF2EBF"/>
    <w:rsid w:val="00AF5716"/>
    <w:rsid w:val="00B05C50"/>
    <w:rsid w:val="00B104DD"/>
    <w:rsid w:val="00B153C0"/>
    <w:rsid w:val="00B342F5"/>
    <w:rsid w:val="00BA08A8"/>
    <w:rsid w:val="00BC5C68"/>
    <w:rsid w:val="00BE1698"/>
    <w:rsid w:val="00C37265"/>
    <w:rsid w:val="00C836B1"/>
    <w:rsid w:val="00CB4BEA"/>
    <w:rsid w:val="00CC7DF3"/>
    <w:rsid w:val="00CE45E3"/>
    <w:rsid w:val="00D02D26"/>
    <w:rsid w:val="00D047CA"/>
    <w:rsid w:val="00D50BA6"/>
    <w:rsid w:val="00DA2C49"/>
    <w:rsid w:val="00E22FF1"/>
    <w:rsid w:val="00E4126F"/>
    <w:rsid w:val="00E612DE"/>
    <w:rsid w:val="00EE7D2E"/>
    <w:rsid w:val="00F31C24"/>
    <w:rsid w:val="00FB1776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96B6-BE08-4F15-AC96-F467335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36EE"/>
  </w:style>
  <w:style w:type="paragraph" w:styleId="Pieddepage">
    <w:name w:val="footer"/>
    <w:basedOn w:val="Normal"/>
    <w:link w:val="PieddepageCar"/>
    <w:uiPriority w:val="99"/>
    <w:semiHidden/>
    <w:unhideWhenUsed/>
    <w:rsid w:val="003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6EE"/>
  </w:style>
  <w:style w:type="paragraph" w:styleId="Textedebulles">
    <w:name w:val="Balloon Text"/>
    <w:basedOn w:val="Normal"/>
    <w:link w:val="TextedebullesCar"/>
    <w:uiPriority w:val="99"/>
    <w:semiHidden/>
    <w:unhideWhenUsed/>
    <w:rsid w:val="0030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Deponge</dc:creator>
  <cp:lastModifiedBy>hubert Varron</cp:lastModifiedBy>
  <cp:revision>10</cp:revision>
  <dcterms:created xsi:type="dcterms:W3CDTF">2018-02-13T16:15:00Z</dcterms:created>
  <dcterms:modified xsi:type="dcterms:W3CDTF">2018-03-12T12:56:00Z</dcterms:modified>
</cp:coreProperties>
</file>